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55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rPr>
      </w:pPr>
      <w:r>
        <w:rPr>
          <w:rFonts w:ascii="Helvetica" w:hAnsi="Helvetica" w:cs="Helvetica"/>
          <w:b/>
          <w:bCs/>
          <w:sz w:val="28"/>
          <w:szCs w:val="28"/>
          <w:u w:val="single"/>
        </w:rPr>
        <w:t>Jura Bedic Workshop Materials List</w:t>
      </w:r>
    </w:p>
    <w:p w14:paraId="4AFBC602"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rPr>
      </w:pPr>
    </w:p>
    <w:p w14:paraId="37E8156E"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rPr>
        <w:t xml:space="preserve">We have chosen these materials carefully and they are what the students of the Florence Academy of Art are taught to use. They are of the best quality and without them it is difficult to arrive to a satisfactory result. You can buy them online through various websites or in professional art supply stores. </w:t>
      </w:r>
    </w:p>
    <w:p w14:paraId="5D8ADEE5"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3395F167"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rPr>
      </w:pPr>
    </w:p>
    <w:p w14:paraId="1A5AB9B6"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rPr>
      </w:pPr>
    </w:p>
    <w:p w14:paraId="259344EC"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sz w:val="28"/>
          <w:szCs w:val="28"/>
          <w:u w:val="single"/>
        </w:rPr>
      </w:pPr>
    </w:p>
    <w:p w14:paraId="1DC7E85B" w14:textId="77777777" w:rsidR="00000000" w:rsidRDefault="00000000">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kern w:val="1"/>
          <w:sz w:val="24"/>
          <w:szCs w:val="24"/>
        </w:rPr>
        <w:t>•</w:t>
      </w:r>
      <w:r>
        <w:rPr>
          <w:rFonts w:ascii="Helvetica" w:hAnsi="Helvetica" w:cs="Helvetica"/>
          <w:kern w:val="1"/>
          <w:sz w:val="24"/>
          <w:szCs w:val="24"/>
        </w:rPr>
        <w:tab/>
      </w:r>
      <w:r>
        <w:rPr>
          <w:rFonts w:ascii="Helvetica" w:hAnsi="Helvetica" w:cs="Helvetica"/>
          <w:b/>
          <w:bCs/>
        </w:rPr>
        <w:t>Wooden Palette</w:t>
      </w:r>
      <w:r>
        <w:rPr>
          <w:rFonts w:ascii="Helvetica" w:hAnsi="Helvetica" w:cs="Helvetica"/>
        </w:rPr>
        <w:t xml:space="preserve"> - minimum size 25 x 35cm</w:t>
      </w:r>
    </w:p>
    <w:p w14:paraId="19299DA3"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6C9140FE" w14:textId="77777777" w:rsidR="00000000" w:rsidRDefault="00000000">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Refined Walnut Oil</w:t>
      </w:r>
      <w:r>
        <w:rPr>
          <w:rFonts w:ascii="Helvetica" w:hAnsi="Helvetica" w:cs="Helvetica"/>
        </w:rPr>
        <w:t xml:space="preserve"> or </w:t>
      </w:r>
      <w:r>
        <w:rPr>
          <w:rFonts w:ascii="Helvetica" w:hAnsi="Helvetica" w:cs="Helvetica"/>
          <w:b/>
          <w:bCs/>
        </w:rPr>
        <w:t>Bleached Linseed Oil</w:t>
      </w:r>
      <w:r>
        <w:rPr>
          <w:rFonts w:ascii="Helvetica" w:hAnsi="Helvetica" w:cs="Helvetica"/>
        </w:rPr>
        <w:t xml:space="preserve"> 125ml</w:t>
      </w:r>
    </w:p>
    <w:p w14:paraId="1B7734C1"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472F99EB" w14:textId="77777777" w:rsidR="00000000" w:rsidRDefault="00000000">
      <w:pPr>
        <w:widowControl w:val="0"/>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Rectified Turpentine</w:t>
      </w:r>
      <w:r>
        <w:rPr>
          <w:rFonts w:ascii="Helvetica" w:hAnsi="Helvetica" w:cs="Helvetica"/>
        </w:rPr>
        <w:t xml:space="preserve"> 125ml</w:t>
      </w:r>
    </w:p>
    <w:p w14:paraId="0830A2FE"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4CE99CD9" w14:textId="77777777" w:rsidR="00000000" w:rsidRDefault="00000000">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White Mineral Spirits</w:t>
      </w:r>
      <w:r>
        <w:rPr>
          <w:rFonts w:ascii="Helvetica" w:hAnsi="Helvetica" w:cs="Helvetica"/>
        </w:rPr>
        <w:t xml:space="preserve"> (Odourless thinner) 125ml</w:t>
      </w:r>
    </w:p>
    <w:p w14:paraId="393321F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79AB31EF" w14:textId="77777777" w:rsidR="00000000" w:rsidRDefault="00000000">
      <w:pPr>
        <w:widowControl w:val="0"/>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Palette cup</w:t>
      </w:r>
      <w:r>
        <w:rPr>
          <w:rFonts w:ascii="Helvetica" w:hAnsi="Helvetica" w:cs="Helvetica"/>
        </w:rPr>
        <w:t>(s)</w:t>
      </w:r>
    </w:p>
    <w:p w14:paraId="37A78DEB"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31FC4005" w14:textId="77777777" w:rsidR="00000000" w:rsidRDefault="00000000">
      <w:pPr>
        <w:widowControl w:val="0"/>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Palette knife</w:t>
      </w:r>
      <w:r>
        <w:rPr>
          <w:rFonts w:ascii="Helvetica" w:hAnsi="Helvetica" w:cs="Helvetica"/>
        </w:rPr>
        <w:t xml:space="preserve"> - tear shaped 5cm approx.</w:t>
      </w:r>
    </w:p>
    <w:p w14:paraId="3530DCE1"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2E966E25" w14:textId="77777777" w:rsidR="00000000" w:rsidRDefault="00000000">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b/>
          <w:bCs/>
        </w:rPr>
      </w:pPr>
      <w:r>
        <w:rPr>
          <w:rFonts w:ascii="Helvetica" w:hAnsi="Helvetica" w:cs="Helvetica"/>
          <w:kern w:val="1"/>
          <w:sz w:val="24"/>
          <w:szCs w:val="24"/>
        </w:rPr>
        <w:tab/>
      </w:r>
      <w:r>
        <w:rPr>
          <w:rFonts w:ascii="Helvetica" w:hAnsi="Helvetica" w:cs="Helvetica"/>
          <w:kern w:val="1"/>
          <w:sz w:val="24"/>
          <w:szCs w:val="24"/>
        </w:rPr>
        <w:tab/>
      </w:r>
      <w:r>
        <w:rPr>
          <w:rFonts w:ascii="Helvetica" w:hAnsi="Helvetica" w:cs="Helvetica"/>
          <w:b/>
          <w:bCs/>
        </w:rPr>
        <w:t>masking tape</w:t>
      </w:r>
    </w:p>
    <w:p w14:paraId="5C0C4314" w14:textId="77777777" w:rsidR="00000000" w:rsidRDefault="00000000">
      <w:pPr>
        <w:widowControl w:val="0"/>
        <w:numPr>
          <w:ilvl w:val="0"/>
          <w:numId w:val="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b/>
          <w:bCs/>
        </w:rPr>
      </w:pPr>
      <w:r>
        <w:rPr>
          <w:rFonts w:ascii="Helvetica" w:hAnsi="Helvetica" w:cs="Helvetica"/>
          <w:b/>
          <w:bCs/>
          <w:kern w:val="1"/>
        </w:rPr>
        <w:tab/>
      </w:r>
      <w:r>
        <w:rPr>
          <w:rFonts w:ascii="Helvetica" w:hAnsi="Helvetica" w:cs="Helvetica"/>
          <w:b/>
          <w:bCs/>
          <w:kern w:val="1"/>
        </w:rPr>
        <w:tab/>
      </w:r>
    </w:p>
    <w:p w14:paraId="5D763499" w14:textId="77777777" w:rsidR="00000000" w:rsidRDefault="00000000">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p w14:paraId="1ACCC5B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u w:val="single"/>
        </w:rPr>
      </w:pPr>
      <w:r>
        <w:rPr>
          <w:rFonts w:ascii="Helvetica" w:hAnsi="Helvetica" w:cs="Helvetica"/>
          <w:u w:val="single"/>
        </w:rPr>
        <w:t>Oil Paint:</w:t>
      </w:r>
    </w:p>
    <w:p w14:paraId="3CCA1283"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u w:val="single"/>
        </w:rPr>
      </w:pPr>
    </w:p>
    <w:p w14:paraId="2F35104B" w14:textId="77777777" w:rsidR="00000000" w:rsidRDefault="00000000">
      <w:pPr>
        <w:widowControl w:val="0"/>
        <w:numPr>
          <w:ilvl w:val="0"/>
          <w:numId w:val="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Lead white</w:t>
      </w:r>
      <w:r>
        <w:rPr>
          <w:rFonts w:ascii="Helvetica" w:hAnsi="Helvetica" w:cs="Helvetica"/>
        </w:rPr>
        <w:t xml:space="preserve"> Old Holland (also known as Flake White or Cremnitz White) can be substituted with a mixture of Titanium and Zinc White Old Holland/ Schmincke/ Sennelier</w:t>
      </w:r>
    </w:p>
    <w:p w14:paraId="21BEEBE2"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346C0063" w14:textId="77777777" w:rsidR="00000000" w:rsidRDefault="00000000">
      <w:pPr>
        <w:widowControl w:val="0"/>
        <w:numPr>
          <w:ilvl w:val="0"/>
          <w:numId w:val="9"/>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Naples Yellow Light</w:t>
      </w:r>
      <w:r>
        <w:rPr>
          <w:rFonts w:ascii="Helvetica" w:hAnsi="Helvetica" w:cs="Helvetica"/>
        </w:rPr>
        <w:t xml:space="preserve"> Old Holland or Michael Harding</w:t>
      </w:r>
    </w:p>
    <w:p w14:paraId="2E57B427"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75A6FC01" w14:textId="77777777" w:rsidR="00000000" w:rsidRDefault="00000000">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Yellow Ochre</w:t>
      </w:r>
      <w:r>
        <w:rPr>
          <w:rFonts w:ascii="Helvetica" w:hAnsi="Helvetica" w:cs="Helvetica"/>
        </w:rPr>
        <w:t xml:space="preserve"> Michael Harding</w:t>
      </w:r>
    </w:p>
    <w:p w14:paraId="221EA947"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0D50C676" w14:textId="77777777" w:rsidR="00000000" w:rsidRDefault="00000000">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Vermilion Extra</w:t>
      </w:r>
      <w:r>
        <w:rPr>
          <w:rFonts w:ascii="Helvetica" w:hAnsi="Helvetica" w:cs="Helvetica"/>
        </w:rPr>
        <w:t xml:space="preserve"> Old Holland</w:t>
      </w:r>
    </w:p>
    <w:p w14:paraId="6EDA6326"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4B1A912E" w14:textId="77777777" w:rsidR="00000000" w:rsidRDefault="00000000">
      <w:pPr>
        <w:widowControl w:val="0"/>
        <w:numPr>
          <w:ilvl w:val="0"/>
          <w:numId w:val="1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 xml:space="preserve">Alizarine Crimson </w:t>
      </w:r>
      <w:r>
        <w:rPr>
          <w:rFonts w:ascii="Helvetica" w:hAnsi="Helvetica" w:cs="Helvetica"/>
        </w:rPr>
        <w:t>Old Holland or Michael Harding</w:t>
      </w:r>
    </w:p>
    <w:p w14:paraId="55406C9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23931016" w14:textId="77777777" w:rsidR="00000000" w:rsidRDefault="00000000">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Raw Umber</w:t>
      </w:r>
      <w:r>
        <w:rPr>
          <w:rFonts w:ascii="Helvetica" w:hAnsi="Helvetica" w:cs="Helvetica"/>
        </w:rPr>
        <w:t xml:space="preserve"> Old Holland</w:t>
      </w:r>
    </w:p>
    <w:p w14:paraId="5BDCE20C"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43D8E031" w14:textId="77777777" w:rsidR="00000000" w:rsidRDefault="00000000">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b/>
          <w:bCs/>
        </w:rPr>
        <w:t>Ivory Black</w:t>
      </w:r>
      <w:r>
        <w:rPr>
          <w:rFonts w:ascii="Helvetica" w:hAnsi="Helvetica" w:cs="Helvetica"/>
        </w:rPr>
        <w:t xml:space="preserve"> Old Holland or Rembrandt</w:t>
      </w:r>
    </w:p>
    <w:p w14:paraId="721D9EF9"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7568BB3A" w14:textId="77777777" w:rsidR="00000000" w:rsidRDefault="00000000">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kern w:val="1"/>
          <w:sz w:val="24"/>
          <w:szCs w:val="24"/>
        </w:rPr>
        <w:tab/>
      </w:r>
      <w:r>
        <w:rPr>
          <w:rFonts w:ascii="Helvetica" w:hAnsi="Helvetica" w:cs="Helvetica"/>
          <w:kern w:val="1"/>
          <w:sz w:val="24"/>
          <w:szCs w:val="24"/>
        </w:rPr>
        <w:tab/>
      </w:r>
      <w:r>
        <w:rPr>
          <w:rFonts w:ascii="Helvetica" w:hAnsi="Helvetica" w:cs="Helvetica"/>
          <w:b/>
          <w:bCs/>
        </w:rPr>
        <w:t>Cobalt Blue</w:t>
      </w:r>
      <w:r>
        <w:rPr>
          <w:rFonts w:ascii="Helvetica" w:hAnsi="Helvetica" w:cs="Helvetica"/>
        </w:rPr>
        <w:t xml:space="preserve"> Old Holland or Schmincke</w:t>
      </w:r>
    </w:p>
    <w:p w14:paraId="4DE39B2D" w14:textId="77777777" w:rsidR="00000000" w:rsidRDefault="00000000">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p w14:paraId="2FC4F7F9" w14:textId="77777777" w:rsidR="00000000" w:rsidRDefault="00000000">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p w14:paraId="3269D124" w14:textId="77777777" w:rsidR="00000000" w:rsidRDefault="00000000">
      <w:pPr>
        <w:widowControl w:val="0"/>
        <w:numPr>
          <w:ilvl w:val="0"/>
          <w:numId w:val="1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kern w:val="1"/>
          <w:sz w:val="24"/>
          <w:szCs w:val="24"/>
        </w:rPr>
        <w:tab/>
      </w:r>
      <w:r>
        <w:rPr>
          <w:rFonts w:ascii="Helvetica" w:hAnsi="Helvetica" w:cs="Helvetica"/>
          <w:kern w:val="1"/>
          <w:sz w:val="24"/>
          <w:szCs w:val="24"/>
        </w:rPr>
        <w:tab/>
        <w:t>•</w:t>
      </w:r>
      <w:r>
        <w:rPr>
          <w:rFonts w:ascii="Helvetica" w:hAnsi="Helvetica" w:cs="Helvetica"/>
          <w:kern w:val="1"/>
          <w:sz w:val="24"/>
          <w:szCs w:val="24"/>
        </w:rPr>
        <w:tab/>
      </w:r>
      <w:r>
        <w:rPr>
          <w:rFonts w:ascii="Helvetica" w:hAnsi="Helvetica" w:cs="Helvetica"/>
          <w:u w:val="single"/>
        </w:rPr>
        <w:t>Brushes</w:t>
      </w:r>
      <w:r>
        <w:rPr>
          <w:rFonts w:ascii="Helvetica" w:hAnsi="Helvetica" w:cs="Helvetica"/>
        </w:rPr>
        <w:t xml:space="preserve"> -</w:t>
      </w:r>
      <w:r>
        <w:rPr>
          <w:rFonts w:ascii="Helvetica" w:hAnsi="Helvetica" w:cs="Helvetica"/>
          <w:b/>
          <w:bCs/>
        </w:rPr>
        <w:t xml:space="preserve"> Robert Simmons Signet</w:t>
      </w:r>
      <w:r>
        <w:rPr>
          <w:rFonts w:ascii="Helvetica" w:hAnsi="Helvetica" w:cs="Helvetica"/>
        </w:rPr>
        <w:t xml:space="preserve"> hog-bristle filbert brushes are amongst the best you can find, they are made in the US but can also be bought online. Brushes made of sable or synthetic material may not work as well. </w:t>
      </w:r>
      <w:r>
        <w:rPr>
          <w:rFonts w:ascii="Helvetica" w:hAnsi="Helvetica" w:cs="Helvetica"/>
          <w:kern w:val="1"/>
          <w:sz w:val="24"/>
          <w:szCs w:val="24"/>
        </w:rPr>
        <w:tab/>
      </w:r>
      <w:r>
        <w:rPr>
          <w:rFonts w:ascii="Helvetica" w:hAnsi="Helvetica" w:cs="Helvetica"/>
          <w:b/>
          <w:bCs/>
        </w:rPr>
        <w:t>Tintoretto</w:t>
      </w:r>
      <w:r>
        <w:rPr>
          <w:rFonts w:ascii="Helvetica" w:hAnsi="Helvetica" w:cs="Helvetica"/>
        </w:rPr>
        <w:t xml:space="preserve"> hog-bristle filbert brushes are quite good. </w:t>
      </w:r>
      <w:r>
        <w:rPr>
          <w:rFonts w:ascii="Helvetica" w:hAnsi="Helvetica" w:cs="Helvetica"/>
          <w:b/>
          <w:bCs/>
        </w:rPr>
        <w:t>Da Vinci</w:t>
      </w:r>
      <w:r>
        <w:rPr>
          <w:rFonts w:ascii="Helvetica" w:hAnsi="Helvetica" w:cs="Helvetica"/>
        </w:rPr>
        <w:t xml:space="preserve"> brushes as well.</w:t>
      </w:r>
    </w:p>
    <w:p w14:paraId="20892912"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48F96CF5" w14:textId="77777777" w:rsidR="00000000" w:rsidRDefault="00000000">
      <w:pPr>
        <w:widowControl w:val="0"/>
        <w:numPr>
          <w:ilvl w:val="0"/>
          <w:numId w:val="1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0" w:hanging="240"/>
        <w:rPr>
          <w:rFonts w:ascii="Helvetica" w:hAnsi="Helvetica" w:cs="Helvetica"/>
        </w:rPr>
      </w:pPr>
      <w:r>
        <w:rPr>
          <w:rFonts w:ascii="Helvetica" w:hAnsi="Helvetica" w:cs="Helvetica"/>
          <w:u w:val="single"/>
        </w:rPr>
        <w:t>Paints</w:t>
      </w:r>
      <w:r>
        <w:rPr>
          <w:rFonts w:ascii="Helvetica" w:hAnsi="Helvetica" w:cs="Helvetica"/>
        </w:rPr>
        <w:t xml:space="preserve"> - Vasari and Williamsburg paints are some of the more reliable brands. Windsor Newton oil paints are </w:t>
      </w:r>
      <w:r>
        <w:rPr>
          <w:rFonts w:ascii="Helvetica" w:hAnsi="Helvetica" w:cs="Helvetica"/>
          <w:u w:val="single"/>
        </w:rPr>
        <w:t>not</w:t>
      </w:r>
      <w:r>
        <w:rPr>
          <w:rFonts w:ascii="Helvetica" w:hAnsi="Helvetica" w:cs="Helvetica"/>
        </w:rPr>
        <w:t xml:space="preserve"> of satisfactory quality.</w:t>
      </w:r>
    </w:p>
    <w:p w14:paraId="23D5CF8B" w14:textId="77777777" w:rsidR="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5C87C77C" w14:textId="77777777" w:rsidR="00A02C58" w:rsidRDefault="00A02C58">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sectPr w:rsidR="00A02C58">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4349513">
    <w:abstractNumId w:val="0"/>
  </w:num>
  <w:num w:numId="2" w16cid:durableId="311832290">
    <w:abstractNumId w:val="1"/>
  </w:num>
  <w:num w:numId="3" w16cid:durableId="1561869693">
    <w:abstractNumId w:val="2"/>
  </w:num>
  <w:num w:numId="4" w16cid:durableId="325742605">
    <w:abstractNumId w:val="3"/>
  </w:num>
  <w:num w:numId="5" w16cid:durableId="2137868690">
    <w:abstractNumId w:val="4"/>
  </w:num>
  <w:num w:numId="6" w16cid:durableId="747926891">
    <w:abstractNumId w:val="5"/>
  </w:num>
  <w:num w:numId="7" w16cid:durableId="1694304701">
    <w:abstractNumId w:val="6"/>
  </w:num>
  <w:num w:numId="8" w16cid:durableId="1410233819">
    <w:abstractNumId w:val="7"/>
  </w:num>
  <w:num w:numId="9" w16cid:durableId="569920749">
    <w:abstractNumId w:val="8"/>
  </w:num>
  <w:num w:numId="10" w16cid:durableId="1804152683">
    <w:abstractNumId w:val="9"/>
  </w:num>
  <w:num w:numId="11" w16cid:durableId="1424912052">
    <w:abstractNumId w:val="10"/>
  </w:num>
  <w:num w:numId="12" w16cid:durableId="1200628255">
    <w:abstractNumId w:val="11"/>
  </w:num>
  <w:num w:numId="13" w16cid:durableId="876241076">
    <w:abstractNumId w:val="12"/>
  </w:num>
  <w:num w:numId="14" w16cid:durableId="320354480">
    <w:abstractNumId w:val="13"/>
  </w:num>
  <w:num w:numId="15" w16cid:durableId="1879123832">
    <w:abstractNumId w:val="14"/>
  </w:num>
  <w:num w:numId="16" w16cid:durableId="1495535105">
    <w:abstractNumId w:val="15"/>
  </w:num>
  <w:num w:numId="17" w16cid:durableId="20727758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760"/>
    <w:rsid w:val="00271760"/>
    <w:rsid w:val="0048452A"/>
    <w:rsid w:val="00A02C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6431D"/>
  <w14:defaultImageDpi w14:val="0"/>
  <w15:docId w15:val="{AF93013A-2803-4F41-B171-A19908CC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1274</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Niederhafner</dc:creator>
  <cp:keywords/>
  <dc:description/>
  <cp:lastModifiedBy>Manuel Niederhafner</cp:lastModifiedBy>
  <cp:revision>2</cp:revision>
  <dcterms:created xsi:type="dcterms:W3CDTF">2022-12-10T10:50:00Z</dcterms:created>
  <dcterms:modified xsi:type="dcterms:W3CDTF">2022-12-10T10:50:00Z</dcterms:modified>
</cp:coreProperties>
</file>